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CE" w:rsidRPr="003460CB" w:rsidRDefault="00BB7BFA" w:rsidP="00FF1166">
      <w:pPr>
        <w:jc w:val="center"/>
        <w:rPr>
          <w:b/>
          <w:sz w:val="32"/>
        </w:rPr>
      </w:pPr>
      <w:r>
        <w:rPr>
          <w:b/>
          <w:sz w:val="32"/>
        </w:rPr>
        <w:t>Issue Facing Revolutionary France</w:t>
      </w:r>
    </w:p>
    <w:tbl>
      <w:tblPr>
        <w:tblStyle w:val="TableGrid"/>
        <w:tblW w:w="14150" w:type="dxa"/>
        <w:tblLook w:val="04A0" w:firstRow="1" w:lastRow="0" w:firstColumn="1" w:lastColumn="0" w:noHBand="0" w:noVBand="1"/>
      </w:tblPr>
      <w:tblGrid>
        <w:gridCol w:w="2830"/>
        <w:gridCol w:w="11320"/>
      </w:tblGrid>
      <w:tr w:rsidR="003460CB" w:rsidTr="00481E21">
        <w:trPr>
          <w:trHeight w:val="4243"/>
        </w:trPr>
        <w:tc>
          <w:tcPr>
            <w:tcW w:w="2830" w:type="dxa"/>
          </w:tcPr>
          <w:p w:rsidR="003460CB" w:rsidRDefault="003460CB" w:rsidP="00FF1166">
            <w:pPr>
              <w:jc w:val="center"/>
            </w:pPr>
          </w:p>
          <w:p w:rsidR="003460CB" w:rsidRDefault="003460CB" w:rsidP="00FF1166">
            <w:pPr>
              <w:jc w:val="center"/>
              <w:rPr>
                <w:u w:val="single"/>
              </w:rPr>
            </w:pPr>
          </w:p>
          <w:p w:rsidR="003460CB" w:rsidRDefault="003460CB" w:rsidP="00FF1166">
            <w:pPr>
              <w:jc w:val="center"/>
              <w:rPr>
                <w:u w:val="single"/>
              </w:rPr>
            </w:pPr>
          </w:p>
          <w:p w:rsidR="003460CB" w:rsidRDefault="003460CB" w:rsidP="00BB7BFA">
            <w:pPr>
              <w:jc w:val="center"/>
            </w:pPr>
            <w:r w:rsidRPr="00FF1166">
              <w:rPr>
                <w:u w:val="single"/>
              </w:rPr>
              <w:t>Economy</w:t>
            </w:r>
            <w:r>
              <w:t xml:space="preserve">: “The </w:t>
            </w:r>
            <w:r w:rsidR="00BB7BFA">
              <w:t>National Assembly is considering legislation to raise taxes on the nobility and wealthy merchants with the goal of creating jobs for the poor.”</w:t>
            </w:r>
          </w:p>
        </w:tc>
        <w:tc>
          <w:tcPr>
            <w:tcW w:w="11320" w:type="dxa"/>
          </w:tcPr>
          <w:p w:rsidR="003460CB" w:rsidRDefault="003460CB" w:rsidP="00FF1166">
            <w:pPr>
              <w:jc w:val="center"/>
            </w:pPr>
          </w:p>
        </w:tc>
      </w:tr>
      <w:tr w:rsidR="003460CB" w:rsidTr="00481E21">
        <w:trPr>
          <w:trHeight w:val="4007"/>
        </w:trPr>
        <w:tc>
          <w:tcPr>
            <w:tcW w:w="2830" w:type="dxa"/>
          </w:tcPr>
          <w:p w:rsidR="003460CB" w:rsidRDefault="003460CB" w:rsidP="00FF1166">
            <w:pPr>
              <w:jc w:val="center"/>
              <w:rPr>
                <w:u w:val="single"/>
              </w:rPr>
            </w:pPr>
          </w:p>
          <w:p w:rsidR="003460CB" w:rsidRDefault="003460CB" w:rsidP="00FF1166">
            <w:pPr>
              <w:jc w:val="center"/>
              <w:rPr>
                <w:u w:val="single"/>
              </w:rPr>
            </w:pPr>
          </w:p>
          <w:p w:rsidR="00BB7BFA" w:rsidRDefault="00BB7BFA" w:rsidP="00FF1166">
            <w:pPr>
              <w:jc w:val="center"/>
              <w:rPr>
                <w:u w:val="single"/>
              </w:rPr>
            </w:pPr>
          </w:p>
          <w:p w:rsidR="003460CB" w:rsidRDefault="00BB7BFA" w:rsidP="00BB7BFA">
            <w:pPr>
              <w:jc w:val="center"/>
            </w:pPr>
            <w:r>
              <w:rPr>
                <w:u w:val="single"/>
              </w:rPr>
              <w:t>Government</w:t>
            </w:r>
            <w:r w:rsidR="003460CB">
              <w:t>: “</w:t>
            </w:r>
            <w:r>
              <w:t>The National Assembly is considering how to best organize the government in the face of the Revolution.”</w:t>
            </w:r>
          </w:p>
        </w:tc>
        <w:tc>
          <w:tcPr>
            <w:tcW w:w="11320" w:type="dxa"/>
          </w:tcPr>
          <w:p w:rsidR="003460CB" w:rsidRDefault="003460CB" w:rsidP="00FF1166">
            <w:pPr>
              <w:jc w:val="center"/>
            </w:pPr>
          </w:p>
        </w:tc>
      </w:tr>
      <w:tr w:rsidR="003460CB" w:rsidTr="00481E21">
        <w:trPr>
          <w:trHeight w:val="4243"/>
        </w:trPr>
        <w:tc>
          <w:tcPr>
            <w:tcW w:w="2830" w:type="dxa"/>
          </w:tcPr>
          <w:p w:rsidR="003460CB" w:rsidRDefault="003460CB" w:rsidP="00FF1166">
            <w:pPr>
              <w:jc w:val="center"/>
            </w:pPr>
          </w:p>
          <w:p w:rsidR="003460CB" w:rsidRDefault="003460CB" w:rsidP="00FF1166">
            <w:pPr>
              <w:jc w:val="center"/>
            </w:pPr>
          </w:p>
          <w:p w:rsidR="003460CB" w:rsidRDefault="003460CB" w:rsidP="00FF1166">
            <w:pPr>
              <w:jc w:val="center"/>
            </w:pPr>
          </w:p>
          <w:p w:rsidR="003460CB" w:rsidRPr="00BB7BFA" w:rsidRDefault="00BB7BFA" w:rsidP="00BB7BFA">
            <w:pPr>
              <w:jc w:val="center"/>
            </w:pPr>
            <w:r>
              <w:rPr>
                <w:u w:val="single"/>
              </w:rPr>
              <w:t>Colonial Relations</w:t>
            </w:r>
            <w:r>
              <w:t>: “The French colony of Saint-Domingue is experiencing slave rebellions and the National Assembly is considering how to best handle the situation.”</w:t>
            </w:r>
          </w:p>
        </w:tc>
        <w:tc>
          <w:tcPr>
            <w:tcW w:w="11320" w:type="dxa"/>
          </w:tcPr>
          <w:p w:rsidR="003460CB" w:rsidRDefault="003460CB" w:rsidP="00FF1166">
            <w:pPr>
              <w:jc w:val="center"/>
            </w:pPr>
          </w:p>
        </w:tc>
      </w:tr>
      <w:tr w:rsidR="003460CB" w:rsidTr="00481E21">
        <w:trPr>
          <w:trHeight w:val="4007"/>
        </w:trPr>
        <w:tc>
          <w:tcPr>
            <w:tcW w:w="2830" w:type="dxa"/>
          </w:tcPr>
          <w:p w:rsidR="003460CB" w:rsidRDefault="003460CB" w:rsidP="00FF1166">
            <w:pPr>
              <w:jc w:val="center"/>
            </w:pPr>
          </w:p>
          <w:p w:rsidR="003460CB" w:rsidRDefault="003460CB" w:rsidP="00FF1166">
            <w:pPr>
              <w:jc w:val="center"/>
            </w:pPr>
          </w:p>
          <w:p w:rsidR="008F7A97" w:rsidRDefault="008F7A97" w:rsidP="00FF1166">
            <w:pPr>
              <w:jc w:val="center"/>
            </w:pPr>
          </w:p>
          <w:p w:rsidR="003460CB" w:rsidRPr="008F7A97" w:rsidRDefault="00BB7BFA" w:rsidP="008F7A97">
            <w:pPr>
              <w:jc w:val="center"/>
            </w:pPr>
            <w:r>
              <w:rPr>
                <w:u w:val="single"/>
              </w:rPr>
              <w:t>Noble Privilege</w:t>
            </w:r>
            <w:r w:rsidR="008F7A97">
              <w:rPr>
                <w:u w:val="single"/>
              </w:rPr>
              <w:t>-</w:t>
            </w:r>
            <w:r w:rsidR="008F7A97">
              <w:t xml:space="preserve"> The National Assembly is considering how to best address Noble Privilege: Should it be abolished, amended, or left as-is?”</w:t>
            </w:r>
          </w:p>
        </w:tc>
        <w:tc>
          <w:tcPr>
            <w:tcW w:w="11320" w:type="dxa"/>
          </w:tcPr>
          <w:p w:rsidR="003460CB" w:rsidRDefault="003460CB" w:rsidP="00FF1166">
            <w:pPr>
              <w:jc w:val="center"/>
            </w:pPr>
          </w:p>
        </w:tc>
      </w:tr>
      <w:tr w:rsidR="003460CB" w:rsidTr="00481E21">
        <w:trPr>
          <w:trHeight w:val="4243"/>
        </w:trPr>
        <w:tc>
          <w:tcPr>
            <w:tcW w:w="2830" w:type="dxa"/>
          </w:tcPr>
          <w:p w:rsidR="003460CB" w:rsidRDefault="003460CB" w:rsidP="00FF1166">
            <w:pPr>
              <w:jc w:val="center"/>
            </w:pPr>
          </w:p>
          <w:p w:rsidR="008F7A97" w:rsidRDefault="008F7A97" w:rsidP="00FF1166">
            <w:pPr>
              <w:jc w:val="center"/>
            </w:pPr>
          </w:p>
          <w:p w:rsidR="008F7A97" w:rsidRDefault="008F7A97" w:rsidP="00FF1166">
            <w:pPr>
              <w:jc w:val="center"/>
            </w:pPr>
          </w:p>
          <w:p w:rsidR="003460CB" w:rsidRPr="008F7A97" w:rsidRDefault="008F7A97" w:rsidP="008F7A97">
            <w:pPr>
              <w:jc w:val="center"/>
            </w:pPr>
            <w:r w:rsidRPr="008F7A97">
              <w:rPr>
                <w:u w:val="single"/>
              </w:rPr>
              <w:t>Suffrage</w:t>
            </w:r>
            <w:r>
              <w:t>: “The National Assembly is considering the issue of voting rights: Should women be allowed to vote?”</w:t>
            </w:r>
          </w:p>
        </w:tc>
        <w:tc>
          <w:tcPr>
            <w:tcW w:w="11320" w:type="dxa"/>
          </w:tcPr>
          <w:p w:rsidR="003460CB" w:rsidRDefault="003460CB" w:rsidP="00FF1166">
            <w:pPr>
              <w:jc w:val="center"/>
            </w:pPr>
          </w:p>
        </w:tc>
      </w:tr>
    </w:tbl>
    <w:p w:rsidR="00FF1166" w:rsidRDefault="00FF1166"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p>
    <w:p w:rsidR="00481E21" w:rsidRDefault="00481E21" w:rsidP="00FF1166">
      <w:pPr>
        <w:jc w:val="center"/>
      </w:pPr>
      <w:bookmarkStart w:id="0" w:name="_GoBack"/>
      <w:bookmarkEnd w:id="0"/>
    </w:p>
    <w:p w:rsidR="00481E21" w:rsidRDefault="00481E21" w:rsidP="00FF1166">
      <w:pPr>
        <w:jc w:val="center"/>
      </w:pPr>
    </w:p>
    <w:p w:rsidR="003460CB" w:rsidRDefault="003460CB" w:rsidP="00FF1166">
      <w:pPr>
        <w:jc w:val="center"/>
      </w:pPr>
    </w:p>
    <w:p w:rsidR="003460CB" w:rsidRPr="008975BD" w:rsidRDefault="00481E21" w:rsidP="00FF1166">
      <w:pPr>
        <w:jc w:val="center"/>
        <w:rPr>
          <w:b/>
        </w:rPr>
      </w:pPr>
      <w:r>
        <w:rPr>
          <w:b/>
        </w:rPr>
        <w:lastRenderedPageBreak/>
        <w:t>Revolutionary France</w:t>
      </w:r>
      <w:r w:rsidR="003460CB" w:rsidRPr="008975BD">
        <w:rPr>
          <w:b/>
        </w:rPr>
        <w:t xml:space="preserve"> Newspaper Group Project</w:t>
      </w:r>
    </w:p>
    <w:p w:rsidR="003460CB" w:rsidRDefault="00F514AD" w:rsidP="003460CB">
      <w:r>
        <w:t>You will be preparing a newspaper from the perspective of a particular grou</w:t>
      </w:r>
      <w:r w:rsidR="007146E0">
        <w:t xml:space="preserve">p from the </w:t>
      </w:r>
      <w:r w:rsidR="00481E21">
        <w:t>French Revolutionary</w:t>
      </w:r>
      <w:r w:rsidR="007146E0">
        <w:t xml:space="preserve"> Era.  Each group member will be assigned a different issue from the time period.  Once you have your topic, you will be preparing a short, 1-page editorial over the issue at hand </w:t>
      </w:r>
      <w:r w:rsidR="007146E0" w:rsidRPr="007146E0">
        <w:rPr>
          <w:u w:val="single"/>
        </w:rPr>
        <w:t>from the perspective</w:t>
      </w:r>
      <w:r w:rsidR="007146E0">
        <w:t xml:space="preserve"> of your particular group.  </w:t>
      </w:r>
    </w:p>
    <w:p w:rsidR="007146E0" w:rsidRDefault="007146E0" w:rsidP="008B1132">
      <w:pPr>
        <w:ind w:left="720"/>
      </w:pPr>
      <w:r>
        <w:t>Example Group: Republican Party / Conservative</w:t>
      </w:r>
    </w:p>
    <w:p w:rsidR="007146E0" w:rsidRDefault="007146E0" w:rsidP="008B1132">
      <w:pPr>
        <w:ind w:left="720"/>
      </w:pPr>
      <w:r>
        <w:t xml:space="preserve">Example Issue: “The US Congress is considering the President’s proposal to allow increased immigration from Central and South America.”  </w:t>
      </w:r>
    </w:p>
    <w:p w:rsidR="007146E0" w:rsidRDefault="007146E0" w:rsidP="008B1132">
      <w:pPr>
        <w:ind w:left="720"/>
      </w:pPr>
      <w:r>
        <w:t xml:space="preserve">Example response:  The group member would write an essay which is opposed to the President’s desire to increase immigration.  The group member would craft an argument that corresponds with the beliefs </w:t>
      </w:r>
      <w:r w:rsidR="008B1132">
        <w:t xml:space="preserve">of the Republican Party, utilizing arguments made by prominent Republican politicians/thinkers.  </w:t>
      </w:r>
    </w:p>
    <w:p w:rsidR="008B1132" w:rsidRDefault="008B1132" w:rsidP="003460CB">
      <w:r>
        <w:t xml:space="preserve">Students are encouraged to bring their </w:t>
      </w:r>
      <w:proofErr w:type="spellStart"/>
      <w:r>
        <w:t>chromebooks</w:t>
      </w:r>
      <w:proofErr w:type="spellEnd"/>
      <w:r>
        <w:t xml:space="preserve">/laptops/Magic 8 Balls to conduct their research.  However, the teacher will provide printed materials and (hopefully) secure at least two days in the library.  Once students have completed their articles, they will be assembled onto a </w:t>
      </w:r>
      <w:proofErr w:type="spellStart"/>
      <w:r>
        <w:t>posterboard</w:t>
      </w:r>
      <w:proofErr w:type="spellEnd"/>
      <w:r>
        <w:t xml:space="preserve"> in the fashion of a newspaper.  </w:t>
      </w:r>
    </w:p>
    <w:p w:rsidR="008B1132" w:rsidRDefault="008B1132" w:rsidP="003460CB"/>
    <w:p w:rsidR="008B1132" w:rsidRPr="008975BD" w:rsidRDefault="008B1132" w:rsidP="003460CB">
      <w:pPr>
        <w:rPr>
          <w:u w:val="single"/>
        </w:rPr>
      </w:pPr>
      <w:r w:rsidRPr="008975BD">
        <w:rPr>
          <w:u w:val="single"/>
        </w:rPr>
        <w:t>Requirements</w:t>
      </w:r>
    </w:p>
    <w:p w:rsidR="008B1132" w:rsidRDefault="008B1132" w:rsidP="003460CB">
      <w:r>
        <w:t>-1 article per group member, minimum 1 page</w:t>
      </w:r>
    </w:p>
    <w:p w:rsidR="008B1132" w:rsidRDefault="008B1132" w:rsidP="003460CB">
      <w:r>
        <w:t xml:space="preserve">-Minimum of 3 </w:t>
      </w:r>
      <w:r w:rsidR="008975BD">
        <w:t xml:space="preserve">relevant </w:t>
      </w:r>
      <w:r>
        <w:t>pictures per group</w:t>
      </w:r>
    </w:p>
    <w:p w:rsidR="008B1132" w:rsidRDefault="008B1132" w:rsidP="003460CB">
      <w:r>
        <w:t>-Newspaper Name: Additional points will be provided for clever names, so be creative.</w:t>
      </w:r>
    </w:p>
    <w:p w:rsidR="008B1132" w:rsidRDefault="008B1132" w:rsidP="003460CB">
      <w:r>
        <w:t xml:space="preserve">-2 additional articles of a creative nature: Recipes, poems, short stories, relevant ‘letters to the </w:t>
      </w:r>
      <w:r w:rsidR="008975BD">
        <w:t>editor,</w:t>
      </w:r>
      <w:r>
        <w:t>’</w:t>
      </w:r>
      <w:r w:rsidR="008975BD">
        <w:t xml:space="preserve"> or something else that has been cleared by the teacher.</w:t>
      </w:r>
    </w:p>
    <w:p w:rsidR="008B1132" w:rsidRDefault="008B1132" w:rsidP="003460CB">
      <w:r>
        <w:t xml:space="preserve">-1 </w:t>
      </w:r>
      <w:r w:rsidR="008975BD">
        <w:t xml:space="preserve">profile of a prominent member of your group: A </w:t>
      </w:r>
      <w:r w:rsidR="00481E21" w:rsidRPr="00481E21">
        <w:rPr>
          <w:i/>
        </w:rPr>
        <w:t>Jacobin</w:t>
      </w:r>
      <w:r w:rsidR="008975BD">
        <w:t xml:space="preserve"> Leader, a famous </w:t>
      </w:r>
      <w:proofErr w:type="spellStart"/>
      <w:r w:rsidR="00481E21" w:rsidRPr="00481E21">
        <w:rPr>
          <w:i/>
        </w:rPr>
        <w:t>Girodan</w:t>
      </w:r>
      <w:proofErr w:type="spellEnd"/>
      <w:r w:rsidR="008975BD">
        <w:t xml:space="preserve">, </w:t>
      </w:r>
      <w:r w:rsidR="00481E21">
        <w:t>Marie Antoinette</w:t>
      </w:r>
      <w:r w:rsidR="008975BD">
        <w:t>, etc.  Profile should be 1/3-1/2 page long.</w:t>
      </w:r>
    </w:p>
    <w:p w:rsidR="008975BD" w:rsidRDefault="008975BD" w:rsidP="003460CB"/>
    <w:p w:rsidR="008975BD" w:rsidRDefault="008975BD" w:rsidP="003460CB">
      <w:r>
        <w:t>Note: All articles should be typed, 1 or 1.5 spacing, and a size 11 or size 12 font.  Any deviation from this will be penalized, unless cleared with the teacher beforehand.  Each article should have a title and the author’s name provided (example: “</w:t>
      </w:r>
      <w:r w:rsidR="00481E21">
        <w:t>Guillotines</w:t>
      </w:r>
      <w:r>
        <w:t>: A</w:t>
      </w:r>
      <w:r w:rsidR="00481E21">
        <w:t xml:space="preserve"> French</w:t>
      </w:r>
      <w:r>
        <w:t xml:space="preserve"> Tradition by Steven Bredberg.”)  </w:t>
      </w:r>
    </w:p>
    <w:sectPr w:rsidR="008975BD" w:rsidSect="00FF11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66"/>
    <w:rsid w:val="003460CB"/>
    <w:rsid w:val="003E70CE"/>
    <w:rsid w:val="00481E21"/>
    <w:rsid w:val="007146E0"/>
    <w:rsid w:val="00764164"/>
    <w:rsid w:val="008975BD"/>
    <w:rsid w:val="008B1132"/>
    <w:rsid w:val="008F7A97"/>
    <w:rsid w:val="00BB7BFA"/>
    <w:rsid w:val="00CC5288"/>
    <w:rsid w:val="00F514AD"/>
    <w:rsid w:val="00FF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09CC3-33E7-4BC5-8009-2085A2BC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7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3</cp:revision>
  <dcterms:created xsi:type="dcterms:W3CDTF">2015-11-03T15:24:00Z</dcterms:created>
  <dcterms:modified xsi:type="dcterms:W3CDTF">2015-11-03T15:50:00Z</dcterms:modified>
</cp:coreProperties>
</file>